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56" w:rsidRPr="007B7C56" w:rsidRDefault="007B7C56" w:rsidP="007B7C56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B7C56">
        <w:rPr>
          <w:rFonts w:ascii="Calibri" w:eastAsia="Calibri" w:hAnsi="Calibri" w:cs="Calibri"/>
          <w:b/>
          <w:sz w:val="24"/>
          <w:szCs w:val="24"/>
        </w:rPr>
        <w:t>UZASADNIENIE</w:t>
      </w:r>
    </w:p>
    <w:p w:rsidR="007B7C56" w:rsidRPr="007B7C56" w:rsidRDefault="007B7C56" w:rsidP="007B7C56">
      <w:pPr>
        <w:spacing w:after="0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7B7C56" w:rsidRPr="007B7C56" w:rsidRDefault="007B7C56" w:rsidP="007B7C56">
      <w:pPr>
        <w:tabs>
          <w:tab w:val="left" w:pos="426"/>
        </w:tabs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7B7C56">
        <w:rPr>
          <w:rFonts w:ascii="Calibri" w:eastAsia="Calibri" w:hAnsi="Calibri" w:cs="Calibri"/>
          <w:sz w:val="24"/>
          <w:szCs w:val="24"/>
        </w:rPr>
        <w:t xml:space="preserve">Zgodnie z art. 19 ust. 4 ustawy z dnia 21 marca 1985 r. o drogach publicznych </w:t>
      </w:r>
      <w:r w:rsidRPr="007B7C56">
        <w:rPr>
          <w:rFonts w:ascii="Calibri" w:eastAsia="Calibri" w:hAnsi="Calibri" w:cs="Calibri"/>
          <w:sz w:val="24"/>
          <w:szCs w:val="24"/>
        </w:rPr>
        <w:br/>
        <w:t>(tekst jednolity Dz. U. z 2025 r.,  poz. 889) zarządzanie drogami publicznymi może być przekazywane między zarządcami w trybie porozumienia, regulującego w szczególności wzajemne rozliczenia finansowe.</w:t>
      </w:r>
    </w:p>
    <w:p w:rsidR="007B7C56" w:rsidRPr="007B7C56" w:rsidRDefault="007B7C56" w:rsidP="007B7C56">
      <w:pPr>
        <w:tabs>
          <w:tab w:val="left" w:pos="426"/>
        </w:tabs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7B7C56">
        <w:rPr>
          <w:rFonts w:ascii="Calibri" w:eastAsia="Calibri" w:hAnsi="Calibri" w:cs="Calibri"/>
          <w:sz w:val="24"/>
          <w:szCs w:val="24"/>
        </w:rPr>
        <w:t>Przedłożony projekt uchwały dotyczy przejęcia od Powiatu Ropczycko – Sędziszowskiego zarządzania odcinkiem drogi powiatowej Nr 1351 R (ul. Grunwaldzk</w:t>
      </w:r>
      <w:r>
        <w:rPr>
          <w:rFonts w:ascii="Calibri" w:eastAsia="Calibri" w:hAnsi="Calibri" w:cs="Calibri"/>
          <w:sz w:val="24"/>
          <w:szCs w:val="24"/>
        </w:rPr>
        <w:t xml:space="preserve">ą </w:t>
      </w:r>
      <w:r w:rsidRPr="007B7C56">
        <w:rPr>
          <w:rFonts w:ascii="Calibri" w:eastAsia="Calibri" w:hAnsi="Calibri" w:cs="Calibri"/>
          <w:sz w:val="24"/>
          <w:szCs w:val="24"/>
        </w:rPr>
        <w:t xml:space="preserve">i ul. Witosa </w:t>
      </w:r>
      <w:r>
        <w:rPr>
          <w:rFonts w:ascii="Calibri" w:eastAsia="Calibri" w:hAnsi="Calibri" w:cs="Calibri"/>
          <w:sz w:val="24"/>
          <w:szCs w:val="24"/>
        </w:rPr>
        <w:br/>
      </w:r>
      <w:r w:rsidRPr="007B7C56">
        <w:rPr>
          <w:rFonts w:ascii="Calibri" w:eastAsia="Calibri" w:hAnsi="Calibri" w:cs="Calibri"/>
          <w:sz w:val="24"/>
          <w:szCs w:val="24"/>
        </w:rPr>
        <w:t>w Sędziszowie Małopolskim) w zakresie pełnieni</w:t>
      </w:r>
      <w:r w:rsidR="00762890">
        <w:rPr>
          <w:rFonts w:ascii="Calibri" w:eastAsia="Calibri" w:hAnsi="Calibri" w:cs="Calibri"/>
          <w:sz w:val="24"/>
          <w:szCs w:val="24"/>
        </w:rPr>
        <w:t>a</w:t>
      </w:r>
      <w:bookmarkStart w:id="0" w:name="_GoBack"/>
      <w:bookmarkEnd w:id="0"/>
      <w:r w:rsidRPr="007B7C56">
        <w:rPr>
          <w:rFonts w:ascii="Calibri" w:eastAsia="Calibri" w:hAnsi="Calibri" w:cs="Calibri"/>
          <w:sz w:val="24"/>
          <w:szCs w:val="24"/>
        </w:rPr>
        <w:t xml:space="preserve"> funkcji inwestora dla inwestycji pn.: „Rozbudowa wraz z przebudowa drogi powiatowej Nr 1351 R w ciągu ulic Grunwaldzkiej </w:t>
      </w:r>
      <w:r>
        <w:rPr>
          <w:rFonts w:ascii="Calibri" w:eastAsia="Calibri" w:hAnsi="Calibri" w:cs="Calibri"/>
          <w:sz w:val="24"/>
          <w:szCs w:val="24"/>
        </w:rPr>
        <w:br/>
      </w:r>
      <w:r w:rsidRPr="007B7C56">
        <w:rPr>
          <w:rFonts w:ascii="Calibri" w:eastAsia="Calibri" w:hAnsi="Calibri" w:cs="Calibri"/>
          <w:sz w:val="24"/>
          <w:szCs w:val="24"/>
        </w:rPr>
        <w:t>i Witosa w Sędziszowie Małopolskim w zakresie infrastruktury dla pieszych i ruchu rowerowego”.</w:t>
      </w:r>
    </w:p>
    <w:p w:rsidR="007B7C56" w:rsidRDefault="007B7C56" w:rsidP="007B7C56">
      <w:pPr>
        <w:tabs>
          <w:tab w:val="left" w:pos="426"/>
        </w:tabs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7B7C56">
        <w:rPr>
          <w:rFonts w:ascii="Calibri" w:eastAsia="Calibri" w:hAnsi="Calibri" w:cs="Calibri"/>
          <w:sz w:val="24"/>
          <w:szCs w:val="24"/>
        </w:rPr>
        <w:t>Powyższy odcinek planowany jest do przejęcia na okres do 31 grudnia 2026 r. Podjęta uchwała stanowić będzie upoważnienie dla Burmistrza Sędziszowa Małopolskiego do zawarcia stosownego Porozumienia z Zarządem Powiatu  Ropczycko – Sędziszowskiego określającego warunki jego realizacji.</w:t>
      </w:r>
    </w:p>
    <w:p w:rsidR="007B7C56" w:rsidRDefault="007B7C56" w:rsidP="007B7C56">
      <w:pPr>
        <w:tabs>
          <w:tab w:val="left" w:pos="426"/>
        </w:tabs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7B7C56" w:rsidRPr="007B7C56" w:rsidRDefault="007B7C56" w:rsidP="007B7C56">
      <w:pPr>
        <w:tabs>
          <w:tab w:val="left" w:pos="426"/>
        </w:tabs>
        <w:spacing w:after="0"/>
        <w:jc w:val="both"/>
        <w:rPr>
          <w:rFonts w:ascii="Calibri" w:eastAsia="Calibri" w:hAnsi="Calibri" w:cs="Calibri"/>
          <w:i/>
          <w:szCs w:val="24"/>
        </w:rPr>
      </w:pPr>
    </w:p>
    <w:p w:rsidR="007B7C56" w:rsidRPr="007B7C56" w:rsidRDefault="007B7C56" w:rsidP="007B7C56">
      <w:pPr>
        <w:tabs>
          <w:tab w:val="left" w:pos="426"/>
        </w:tabs>
        <w:spacing w:after="0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7B7C56" w:rsidRPr="007B7C56" w:rsidRDefault="007B7C56" w:rsidP="007B7C56">
      <w:pPr>
        <w:tabs>
          <w:tab w:val="left" w:pos="426"/>
        </w:tabs>
        <w:spacing w:after="0"/>
        <w:jc w:val="both"/>
        <w:rPr>
          <w:rFonts w:ascii="Calibri" w:eastAsia="Calibri" w:hAnsi="Calibri" w:cs="Calibri"/>
          <w:i/>
          <w:szCs w:val="24"/>
        </w:rPr>
      </w:pPr>
      <w:r w:rsidRPr="007B7C56">
        <w:rPr>
          <w:rFonts w:ascii="Calibri" w:eastAsia="Calibri" w:hAnsi="Calibri" w:cs="Calibri"/>
          <w:i/>
          <w:sz w:val="24"/>
          <w:szCs w:val="24"/>
        </w:rPr>
        <w:t>Sporządził: Paweł Wojton</w:t>
      </w:r>
    </w:p>
    <w:p w:rsidR="008C6807" w:rsidRDefault="008C6807"/>
    <w:sectPr w:rsidR="008C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56"/>
    <w:rsid w:val="00762890"/>
    <w:rsid w:val="007B7C56"/>
    <w:rsid w:val="008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5EAD-6A3F-486E-A368-B7E5A080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Bryk</dc:creator>
  <cp:keywords/>
  <dc:description/>
  <cp:lastModifiedBy>Weronika Bryk</cp:lastModifiedBy>
  <cp:revision>2</cp:revision>
  <dcterms:created xsi:type="dcterms:W3CDTF">2025-08-04T06:11:00Z</dcterms:created>
  <dcterms:modified xsi:type="dcterms:W3CDTF">2025-08-04T06:14:00Z</dcterms:modified>
</cp:coreProperties>
</file>